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7CF4" w14:textId="77777777" w:rsidR="00267287" w:rsidRDefault="00267287" w:rsidP="00267287"/>
    <w:p w14:paraId="0F9C90A2" w14:textId="77777777" w:rsidR="00267287" w:rsidRDefault="00267287" w:rsidP="00267287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819"/>
      </w:tblGrid>
      <w:tr w:rsidR="00267287" w14:paraId="511CAD78" w14:textId="77777777" w:rsidTr="00F6106F">
        <w:tc>
          <w:tcPr>
            <w:tcW w:w="4465" w:type="dxa"/>
          </w:tcPr>
          <w:p w14:paraId="0465513A" w14:textId="77777777" w:rsidR="00267287" w:rsidRDefault="00267287" w:rsidP="00F6106F">
            <w:pPr>
              <w:rPr>
                <w:rFonts w:ascii="Arial" w:hAnsi="Arial" w:cs="Arial"/>
                <w:sz w:val="24"/>
              </w:rPr>
            </w:pPr>
          </w:p>
          <w:p w14:paraId="3DE9BE4A" w14:textId="77777777" w:rsidR="00267287" w:rsidRDefault="00267287" w:rsidP="00F6106F">
            <w:pPr>
              <w:rPr>
                <w:rFonts w:ascii="Arial" w:hAnsi="Arial" w:cs="Arial"/>
                <w:sz w:val="24"/>
              </w:rPr>
            </w:pPr>
          </w:p>
          <w:p w14:paraId="4B35FAC5" w14:textId="77777777" w:rsidR="00267287" w:rsidRDefault="00267287" w:rsidP="00F6106F">
            <w:pPr>
              <w:rPr>
                <w:rFonts w:ascii="Arial" w:hAnsi="Arial" w:cs="Arial"/>
                <w:sz w:val="24"/>
              </w:rPr>
            </w:pPr>
          </w:p>
          <w:p w14:paraId="70E221E5" w14:textId="77777777" w:rsidR="00267287" w:rsidRDefault="00267287" w:rsidP="00F6106F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IGS Mainz-Bretzenheim, Hans-Böckler-Str. 2, 55128 Mainz</w:t>
            </w:r>
          </w:p>
          <w:p w14:paraId="2E3B2F3A" w14:textId="77777777" w:rsidR="00267287" w:rsidRDefault="00267287" w:rsidP="00F6106F">
            <w:pPr>
              <w:rPr>
                <w:rFonts w:ascii="Arial" w:hAnsi="Arial" w:cs="Arial"/>
                <w:sz w:val="24"/>
              </w:rPr>
            </w:pPr>
          </w:p>
          <w:p w14:paraId="2F8F803D" w14:textId="77777777" w:rsidR="00267287" w:rsidRDefault="00267287" w:rsidP="00F6106F">
            <w:pPr>
              <w:rPr>
                <w:rFonts w:ascii="Arial" w:hAnsi="Arial" w:cs="Arial"/>
                <w:sz w:val="24"/>
              </w:rPr>
            </w:pPr>
          </w:p>
          <w:p w14:paraId="2F377888" w14:textId="77777777" w:rsidR="00267287" w:rsidRDefault="00267287" w:rsidP="00F6106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</w:tcPr>
          <w:p w14:paraId="7E17C11C" w14:textId="77777777" w:rsidR="00267287" w:rsidRDefault="00107CA9" w:rsidP="00F6106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FA009F7" wp14:editId="59AB1E86">
                  <wp:extent cx="1110343" cy="111034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neu_blau_transp_klei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470" cy="111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848DA" w14:textId="77777777" w:rsidR="00267287" w:rsidRDefault="00267287" w:rsidP="00F6106F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b/>
              </w:rPr>
              <w:t>Integrierte</w:t>
            </w:r>
          </w:p>
          <w:p w14:paraId="05EFD2CD" w14:textId="77777777" w:rsidR="00267287" w:rsidRDefault="00267287" w:rsidP="00F6106F">
            <w:pPr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Gesamtschule</w:t>
            </w:r>
          </w:p>
          <w:p w14:paraId="5C76C2D6" w14:textId="77777777" w:rsidR="00267287" w:rsidRDefault="00267287" w:rsidP="00F6106F">
            <w:pPr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</w:rPr>
              <w:t>Mainz-Bretzenheim</w:t>
            </w:r>
          </w:p>
          <w:p w14:paraId="531D66B4" w14:textId="77777777" w:rsidR="00267287" w:rsidRDefault="00267287" w:rsidP="00F6106F">
            <w:pPr>
              <w:jc w:val="right"/>
              <w:rPr>
                <w:rFonts w:ascii="Courier New" w:hAnsi="Courier New"/>
                <w:sz w:val="24"/>
              </w:rPr>
            </w:pPr>
          </w:p>
          <w:p w14:paraId="29F9F4DD" w14:textId="77777777" w:rsidR="00267287" w:rsidRDefault="00267287" w:rsidP="00F6106F">
            <w:pPr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Hans-Böckler-Str. 2</w:t>
            </w:r>
          </w:p>
          <w:p w14:paraId="75338438" w14:textId="77777777" w:rsidR="00267287" w:rsidRDefault="00267287" w:rsidP="00F6106F">
            <w:pPr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55128 Mainz</w:t>
            </w:r>
          </w:p>
          <w:p w14:paraId="5464528D" w14:textId="77777777" w:rsidR="00267287" w:rsidRDefault="00267287" w:rsidP="00F6106F">
            <w:pPr>
              <w:jc w:val="right"/>
              <w:rPr>
                <w:rFonts w:ascii="Courier New" w:hAnsi="Courier New"/>
                <w:b/>
              </w:rPr>
            </w:pPr>
          </w:p>
          <w:p w14:paraId="27BFCEF4" w14:textId="77777777" w:rsidR="00267287" w:rsidRDefault="00267287" w:rsidP="00F6106F">
            <w:pPr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Tel.</w:t>
            </w:r>
            <w:r>
              <w:rPr>
                <w:rFonts w:ascii="Courier New" w:hAnsi="Courier New"/>
                <w:b/>
              </w:rPr>
              <w:tab/>
              <w:t>06131 - 99310</w:t>
            </w:r>
          </w:p>
          <w:p w14:paraId="0473376B" w14:textId="77777777" w:rsidR="00267287" w:rsidRDefault="00267287" w:rsidP="00F6106F">
            <w:pPr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Fax.</w:t>
            </w:r>
            <w:r>
              <w:rPr>
                <w:rFonts w:ascii="Courier New" w:hAnsi="Courier New"/>
                <w:b/>
              </w:rPr>
              <w:tab/>
              <w:t>06131 – 364052</w:t>
            </w:r>
          </w:p>
          <w:p w14:paraId="5321B001" w14:textId="77777777" w:rsidR="00267287" w:rsidRDefault="00267287" w:rsidP="00F6106F">
            <w:pPr>
              <w:jc w:val="right"/>
              <w:rPr>
                <w:rFonts w:ascii="Courier New" w:hAnsi="Courier New"/>
                <w:b/>
                <w:lang w:val="it-IT"/>
              </w:rPr>
            </w:pPr>
            <w:r>
              <w:rPr>
                <w:rFonts w:ascii="Courier New" w:hAnsi="Courier New"/>
                <w:b/>
                <w:lang w:val="it-IT"/>
              </w:rPr>
              <w:t xml:space="preserve">E-Mail: </w:t>
            </w:r>
            <w:r>
              <w:rPr>
                <w:b/>
                <w:bCs/>
                <w:lang w:val="it-IT"/>
              </w:rPr>
              <w:t>igsmz@gmx.net</w:t>
            </w:r>
          </w:p>
          <w:p w14:paraId="4E69EFAD" w14:textId="77777777" w:rsidR="00267287" w:rsidRPr="00825689" w:rsidRDefault="00267287" w:rsidP="00F6106F">
            <w:pPr>
              <w:jc w:val="right"/>
              <w:rPr>
                <w:rFonts w:ascii="Courier New" w:hAnsi="Courier New"/>
                <w:b/>
                <w:lang w:val="it-IT"/>
              </w:rPr>
            </w:pPr>
            <w:r>
              <w:rPr>
                <w:rFonts w:ascii="Courier New" w:hAnsi="Courier New"/>
                <w:b/>
                <w:lang w:val="it-IT"/>
              </w:rPr>
              <w:t>www.igsmz.net</w:t>
            </w:r>
          </w:p>
        </w:tc>
      </w:tr>
    </w:tbl>
    <w:p w14:paraId="5437A477" w14:textId="77777777" w:rsidR="00267287" w:rsidRPr="006057BC" w:rsidRDefault="00267287" w:rsidP="00267287">
      <w:pPr>
        <w:rPr>
          <w:rFonts w:ascii="Arial" w:hAnsi="Arial" w:cs="Arial"/>
          <w:sz w:val="24"/>
          <w:szCs w:val="24"/>
        </w:rPr>
      </w:pPr>
    </w:p>
    <w:p w14:paraId="75AD5B32" w14:textId="77777777" w:rsidR="00267287" w:rsidRDefault="00267287" w:rsidP="00267287">
      <w:pPr>
        <w:pStyle w:val="KeinLeerraum"/>
      </w:pPr>
    </w:p>
    <w:p w14:paraId="16907192" w14:textId="77777777" w:rsidR="00036692" w:rsidRPr="00267287" w:rsidRDefault="00267287" w:rsidP="00267287">
      <w:pPr>
        <w:pStyle w:val="KeinLeerraum"/>
        <w:rPr>
          <w:b/>
        </w:rPr>
      </w:pPr>
      <w:r w:rsidRPr="00267287">
        <w:rPr>
          <w:b/>
        </w:rPr>
        <w:t>Regelungen bei Kursarbeiten in der MSS</w:t>
      </w:r>
    </w:p>
    <w:p w14:paraId="3E61B0CD" w14:textId="77777777" w:rsidR="00267287" w:rsidRDefault="00267287" w:rsidP="00267287">
      <w:pPr>
        <w:pStyle w:val="KeinLeerraum"/>
      </w:pPr>
    </w:p>
    <w:p w14:paraId="44C87C3E" w14:textId="77777777" w:rsidR="00267287" w:rsidRDefault="00267287" w:rsidP="004D79B2">
      <w:pPr>
        <w:pStyle w:val="KeinLeerraum"/>
        <w:numPr>
          <w:ilvl w:val="0"/>
          <w:numId w:val="1"/>
        </w:numPr>
      </w:pPr>
      <w:r>
        <w:t>Kursarbeitstermine sind von der Schule gesetzte Termine; sie sind dem Aushang am MSS-Büro zu entnehmen und verbindlich.</w:t>
      </w:r>
    </w:p>
    <w:p w14:paraId="5A533335" w14:textId="77777777" w:rsidR="00267287" w:rsidRDefault="00267287" w:rsidP="004D79B2">
      <w:pPr>
        <w:pStyle w:val="KeinLeerraum"/>
        <w:numPr>
          <w:ilvl w:val="0"/>
          <w:numId w:val="1"/>
        </w:numPr>
      </w:pPr>
      <w:r>
        <w:t>Versäumt eine Schülerin/ein Schüler eine Kursarbeit, so ist eine Schulunfähigkeitsbescheinigung</w:t>
      </w:r>
      <w:r w:rsidR="00107CA9">
        <w:t>, in besonderen Fällen ein Attest,</w:t>
      </w:r>
      <w:r>
        <w:t xml:space="preserve"> vorzulegen.</w:t>
      </w:r>
    </w:p>
    <w:p w14:paraId="44E06C8B" w14:textId="36F6FBF2" w:rsidR="00267287" w:rsidRDefault="00267287" w:rsidP="004D79B2">
      <w:pPr>
        <w:pStyle w:val="KeinLeerraum"/>
        <w:numPr>
          <w:ilvl w:val="0"/>
          <w:numId w:val="1"/>
        </w:numPr>
      </w:pPr>
      <w:r>
        <w:t xml:space="preserve">Bei Krankheit bei angesetzten Kursarbeiten ist die Schule bis </w:t>
      </w:r>
      <w:r w:rsidR="00852A93">
        <w:t xml:space="preserve">spätestens </w:t>
      </w:r>
      <w:r>
        <w:t xml:space="preserve">8:00 </w:t>
      </w:r>
      <w:r w:rsidR="00852A93">
        <w:t xml:space="preserve">Uhr digital (IGS-Portal) </w:t>
      </w:r>
      <w:r>
        <w:t>zu informieren.</w:t>
      </w:r>
    </w:p>
    <w:p w14:paraId="70B0E6BC" w14:textId="77777777" w:rsidR="00267287" w:rsidRDefault="00267287" w:rsidP="004D79B2">
      <w:pPr>
        <w:pStyle w:val="KeinLeerraum"/>
        <w:numPr>
          <w:ilvl w:val="0"/>
          <w:numId w:val="1"/>
        </w:numPr>
      </w:pPr>
      <w:r>
        <w:t>Versäumt eine Schülerin/ein Schüler eine Kursarbeit, so kann die Nachschrift bereits am ersten regulären Unterrichtstag nach der Abwesenheit/Schulunfähigkeit erfolgen. Bei längerfristigen Erkrankungen gelten Sonderregelungen.</w:t>
      </w:r>
    </w:p>
    <w:p w14:paraId="4D90BD1F" w14:textId="77777777" w:rsidR="00267287" w:rsidRDefault="00267287" w:rsidP="004D79B2">
      <w:pPr>
        <w:pStyle w:val="KeinLeerraum"/>
        <w:numPr>
          <w:ilvl w:val="0"/>
          <w:numId w:val="1"/>
        </w:numPr>
      </w:pPr>
      <w:r>
        <w:t>Bei selbstverschuldetem Fehlen besteht kein Anrecht auf eine Nachprüfung.</w:t>
      </w:r>
    </w:p>
    <w:p w14:paraId="44B42DCC" w14:textId="77777777" w:rsidR="004D79B2" w:rsidRDefault="00267287" w:rsidP="004D79B2">
      <w:pPr>
        <w:pStyle w:val="KeinLeerraum"/>
        <w:numPr>
          <w:ilvl w:val="0"/>
          <w:numId w:val="1"/>
        </w:numPr>
      </w:pPr>
      <w:r>
        <w:t xml:space="preserve">Während der Kursarbeiten sind </w:t>
      </w:r>
      <w:r w:rsidR="00B45EF8">
        <w:t>unerlaubte Hilfsmittel</w:t>
      </w:r>
      <w:r>
        <w:t xml:space="preserve"> </w:t>
      </w:r>
      <w:r w:rsidR="00B45EF8">
        <w:t xml:space="preserve">jeglicher Art </w:t>
      </w:r>
      <w:r w:rsidR="00484A26">
        <w:t>(Handy, Smartphone, i-P</w:t>
      </w:r>
      <w:r>
        <w:t>hone</w:t>
      </w:r>
      <w:r w:rsidR="00B45EF8">
        <w:t>, Spickzettel,</w:t>
      </w:r>
      <w:r>
        <w:t xml:space="preserve"> usw.) strikt verboten, sowohl am Platz</w:t>
      </w:r>
      <w:r w:rsidR="004D79B2">
        <w:t xml:space="preserve"> als auch am Körper (Kleidung). Verstöße gelten als Täuschungsversuch </w:t>
      </w:r>
      <w:r w:rsidR="00B07EDA" w:rsidRPr="00B07EDA">
        <w:t>und können zu Punktabzug bis hin zur Bewertung der Arbeit mit 0 MSS-Punkten führen.</w:t>
      </w:r>
      <w:r w:rsidR="00B07EDA">
        <w:t xml:space="preserve"> </w:t>
      </w:r>
      <w:r w:rsidR="004D79B2">
        <w:t>Taschen und Mäntel sind bei Kursarbeiten zentral im Kursraum zu verwahren.</w:t>
      </w:r>
    </w:p>
    <w:p w14:paraId="4F4DB54A" w14:textId="77777777" w:rsidR="004D79B2" w:rsidRDefault="004D79B2" w:rsidP="004D79B2">
      <w:pPr>
        <w:pStyle w:val="KeinLeerraum"/>
        <w:numPr>
          <w:ilvl w:val="0"/>
          <w:numId w:val="1"/>
        </w:numPr>
      </w:pPr>
      <w:r>
        <w:t>Nur die von den Fachlehrern genehmigten Hilfsmittel sind zugelassen.</w:t>
      </w:r>
    </w:p>
    <w:sectPr w:rsidR="004D79B2" w:rsidSect="00303CF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0D54"/>
    <w:multiLevelType w:val="hybridMultilevel"/>
    <w:tmpl w:val="285E2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87"/>
    <w:rsid w:val="00036692"/>
    <w:rsid w:val="00107CA9"/>
    <w:rsid w:val="002143DD"/>
    <w:rsid w:val="00267287"/>
    <w:rsid w:val="00303CFE"/>
    <w:rsid w:val="00455814"/>
    <w:rsid w:val="00484A26"/>
    <w:rsid w:val="004D79B2"/>
    <w:rsid w:val="00501D87"/>
    <w:rsid w:val="005A3EB0"/>
    <w:rsid w:val="00610700"/>
    <w:rsid w:val="00852A93"/>
    <w:rsid w:val="008C37C7"/>
    <w:rsid w:val="00AF730A"/>
    <w:rsid w:val="00B07EDA"/>
    <w:rsid w:val="00B45EF8"/>
    <w:rsid w:val="00D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2568"/>
  <w15:docId w15:val="{1A3409FE-7225-4384-AE95-067B578E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7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37C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2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28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Harald.Harth</dc:creator>
  <cp:lastModifiedBy>Claudia Neumann</cp:lastModifiedBy>
  <cp:revision>3</cp:revision>
  <dcterms:created xsi:type="dcterms:W3CDTF">2018-06-26T12:17:00Z</dcterms:created>
  <dcterms:modified xsi:type="dcterms:W3CDTF">2024-06-04T10:44:00Z</dcterms:modified>
</cp:coreProperties>
</file>